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FAD4" w14:textId="0A60BD6B" w:rsidR="00D15C75" w:rsidRPr="00454AF2" w:rsidRDefault="00B82FBE" w:rsidP="00454AF2">
      <w:pPr>
        <w:jc w:val="center"/>
        <w:rPr>
          <w:b/>
          <w:bCs/>
          <w:sz w:val="32"/>
          <w:szCs w:val="32"/>
        </w:rPr>
      </w:pPr>
      <w:r w:rsidRPr="00454AF2">
        <w:rPr>
          <w:b/>
          <w:bCs/>
          <w:sz w:val="32"/>
          <w:szCs w:val="32"/>
        </w:rPr>
        <w:t>09.06.2020 r. WTOREK</w:t>
      </w:r>
    </w:p>
    <w:p w14:paraId="3C4F5EE7" w14:textId="3DF101BF" w:rsidR="00B82FBE" w:rsidRPr="00454AF2" w:rsidRDefault="00B82FBE">
      <w:pPr>
        <w:rPr>
          <w:sz w:val="28"/>
          <w:szCs w:val="28"/>
        </w:rPr>
      </w:pPr>
      <w:r w:rsidRPr="00454AF2">
        <w:rPr>
          <w:sz w:val="28"/>
          <w:szCs w:val="28"/>
        </w:rPr>
        <w:t>Zapoznając się z tematem dzisiejszej lekcji zwróćcie uwagę jakie były okoliczności zawiązania i rozpadu polsko – węgierskiej unii personalnej, kiedy i w jakich okolicznościach Polska odzyskała Pomorze Gdańskie, na jaki czas przypada okres świetności dynastii Jagiellonów.</w:t>
      </w:r>
    </w:p>
    <w:p w14:paraId="61DCD7DF" w14:textId="3F200528" w:rsidR="00B82FBE" w:rsidRPr="00454AF2" w:rsidRDefault="00B82FBE">
      <w:pPr>
        <w:rPr>
          <w:b/>
          <w:bCs/>
          <w:color w:val="0070C0"/>
          <w:sz w:val="32"/>
          <w:szCs w:val="32"/>
          <w:u w:val="single"/>
        </w:rPr>
      </w:pPr>
      <w:r w:rsidRPr="00454AF2">
        <w:rPr>
          <w:b/>
          <w:bCs/>
          <w:color w:val="0070C0"/>
          <w:sz w:val="32"/>
          <w:szCs w:val="32"/>
          <w:u w:val="single"/>
        </w:rPr>
        <w:t>Temat: Czasy świetności Jagiellonów.</w:t>
      </w:r>
    </w:p>
    <w:p w14:paraId="4A7292BE" w14:textId="14C53740" w:rsidR="00B82FBE" w:rsidRPr="00454AF2" w:rsidRDefault="00B82FBE">
      <w:pPr>
        <w:rPr>
          <w:sz w:val="28"/>
          <w:szCs w:val="28"/>
        </w:rPr>
      </w:pPr>
      <w:r w:rsidRPr="00454AF2">
        <w:rPr>
          <w:sz w:val="28"/>
          <w:szCs w:val="28"/>
        </w:rPr>
        <w:t>Po zapoznaniu</w:t>
      </w:r>
      <w:r w:rsidR="00454AF2" w:rsidRPr="00454AF2">
        <w:rPr>
          <w:sz w:val="28"/>
          <w:szCs w:val="28"/>
        </w:rPr>
        <w:t xml:space="preserve"> </w:t>
      </w:r>
      <w:r w:rsidRPr="00454AF2">
        <w:rPr>
          <w:sz w:val="28"/>
          <w:szCs w:val="28"/>
        </w:rPr>
        <w:t>się z tematem</w:t>
      </w:r>
      <w:r w:rsidR="00454AF2" w:rsidRPr="00454AF2">
        <w:rPr>
          <w:sz w:val="28"/>
          <w:szCs w:val="28"/>
        </w:rPr>
        <w:t xml:space="preserve"> w zeszytach napiszcie jaka była przyczyna wojny trzynastoletniej ( w latach 1454 -1466 ) i jakie były jej skutki. Zgodnie z podanym tematem proszę uzupełnić zeszyt ćwiczeń.</w:t>
      </w:r>
    </w:p>
    <w:sectPr w:rsidR="00B82FBE" w:rsidRPr="0045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E"/>
    <w:rsid w:val="00454AF2"/>
    <w:rsid w:val="004E7A0A"/>
    <w:rsid w:val="00B05E94"/>
    <w:rsid w:val="00B82FBE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16FE"/>
  <w15:chartTrackingRefBased/>
  <w15:docId w15:val="{032EBD21-F06F-4A6F-AEDC-0B50979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2020-06-03T22:00:00Z</dcterms:created>
  <dcterms:modified xsi:type="dcterms:W3CDTF">2020-06-03T22:15:00Z</dcterms:modified>
</cp:coreProperties>
</file>